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320" w:lineRule="exact"/>
        <w:jc w:val="center"/>
        <w:textAlignment w:val="center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安徽建筑大学大学生社团活动申请表</w:t>
      </w:r>
    </w:p>
    <w:p>
      <w:pPr>
        <w:jc w:val="left"/>
      </w:pPr>
    </w:p>
    <w:p>
      <w:pPr>
        <w:spacing w:line="82" w:lineRule="exact"/>
      </w:pPr>
    </w:p>
    <w:tbl>
      <w:tblPr>
        <w:tblStyle w:val="4"/>
        <w:tblW w:w="9661" w:type="dxa"/>
        <w:tblInd w:w="11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3"/>
        <w:gridCol w:w="69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83" w:type="dxa"/>
            <w:tcBorders>
              <w:right w:val="single" w:color="000000" w:sz="6" w:space="0"/>
            </w:tcBorders>
          </w:tcPr>
          <w:p>
            <w:pPr>
              <w:spacing w:before="141" w:line="185" w:lineRule="auto"/>
              <w:ind w:firstLine="9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社团</w:t>
            </w: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名称</w:t>
            </w:r>
          </w:p>
        </w:tc>
        <w:tc>
          <w:tcPr>
            <w:tcW w:w="697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83" w:type="dxa"/>
            <w:tcBorders>
              <w:right w:val="single" w:color="000000" w:sz="6" w:space="0"/>
            </w:tcBorders>
          </w:tcPr>
          <w:p>
            <w:pPr>
              <w:spacing w:before="134" w:line="185" w:lineRule="auto"/>
              <w:ind w:firstLine="92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活</w:t>
            </w: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动名称</w:t>
            </w:r>
          </w:p>
        </w:tc>
        <w:tc>
          <w:tcPr>
            <w:tcW w:w="697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83" w:type="dxa"/>
            <w:tcBorders>
              <w:right w:val="single" w:color="000000" w:sz="6" w:space="0"/>
            </w:tcBorders>
          </w:tcPr>
          <w:p>
            <w:pPr>
              <w:spacing w:before="134" w:line="185" w:lineRule="auto"/>
              <w:ind w:firstLine="92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活</w:t>
            </w: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动时间</w:t>
            </w:r>
          </w:p>
        </w:tc>
        <w:tc>
          <w:tcPr>
            <w:tcW w:w="697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83" w:type="dxa"/>
            <w:tcBorders>
              <w:right w:val="single" w:color="000000" w:sz="6" w:space="0"/>
            </w:tcBorders>
          </w:tcPr>
          <w:p>
            <w:pPr>
              <w:spacing w:before="135" w:line="185" w:lineRule="auto"/>
              <w:ind w:firstLine="92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活</w:t>
            </w: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动地点</w:t>
            </w:r>
          </w:p>
        </w:tc>
        <w:tc>
          <w:tcPr>
            <w:tcW w:w="697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83" w:type="dxa"/>
            <w:tcBorders>
              <w:right w:val="single" w:color="000000" w:sz="6" w:space="0"/>
            </w:tcBorders>
          </w:tcPr>
          <w:p>
            <w:pPr>
              <w:spacing w:before="136" w:line="184" w:lineRule="auto"/>
              <w:ind w:firstLine="81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社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团负责人</w:t>
            </w:r>
          </w:p>
        </w:tc>
        <w:tc>
          <w:tcPr>
            <w:tcW w:w="697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83" w:type="dxa"/>
            <w:tcBorders>
              <w:right w:val="single" w:color="000000" w:sz="6" w:space="0"/>
            </w:tcBorders>
          </w:tcPr>
          <w:p>
            <w:pPr>
              <w:spacing w:before="136" w:line="184" w:lineRule="auto"/>
              <w:ind w:firstLine="18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校外人士或校外机构参与</w:t>
            </w:r>
          </w:p>
        </w:tc>
        <w:tc>
          <w:tcPr>
            <w:tcW w:w="697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35" w:line="180" w:lineRule="auto"/>
              <w:ind w:firstLine="406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pict>
                <v:shape id="1027" o:spid="_x0000_s1026" o:spt="202" type="#_x0000_t202" style="position:absolute;left:0pt;margin-left:107.9pt;margin-top:5.75pt;height:16.15pt;width:37.3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w w:val="76"/>
                            <w:sz w:val="22"/>
                            <w:szCs w:val="22"/>
                          </w:rPr>
                          <w:t xml:space="preserve">是  （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w w:val="76"/>
                            <w:sz w:val="22"/>
                            <w:szCs w:val="22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w w:val="77"/>
                <w:sz w:val="22"/>
                <w:szCs w:val="22"/>
              </w:rPr>
              <w:t xml:space="preserve">否  （  </w:t>
            </w:r>
            <w:r>
              <w:rPr>
                <w:rFonts w:ascii="微软雅黑" w:hAnsi="微软雅黑" w:eastAsia="微软雅黑" w:cs="微软雅黑"/>
                <w:spacing w:val="2"/>
                <w:w w:val="77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83" w:type="dxa"/>
            <w:tcBorders>
              <w:right w:val="single" w:color="000000" w:sz="6" w:space="0"/>
            </w:tcBorders>
          </w:tcPr>
          <w:p>
            <w:pPr>
              <w:spacing w:before="135" w:line="184" w:lineRule="auto"/>
              <w:ind w:firstLine="7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活动参与</w:t>
            </w: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人数</w:t>
            </w:r>
          </w:p>
        </w:tc>
        <w:tc>
          <w:tcPr>
            <w:tcW w:w="697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2683" w:type="dxa"/>
            <w:tcBorders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5" w:line="183" w:lineRule="auto"/>
              <w:ind w:firstLine="92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活</w:t>
            </w: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动简介</w:t>
            </w:r>
          </w:p>
        </w:tc>
        <w:tc>
          <w:tcPr>
            <w:tcW w:w="697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83" w:type="dxa"/>
            <w:tcBorders>
              <w:right w:val="single" w:color="000000" w:sz="6" w:space="0"/>
            </w:tcBorders>
          </w:tcPr>
          <w:p>
            <w:pPr>
              <w:spacing w:before="136" w:line="185" w:lineRule="auto"/>
              <w:ind w:firstLine="5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0"/>
                <w:sz w:val="22"/>
                <w:szCs w:val="22"/>
              </w:rPr>
              <w:t>“第二课堂”学时</w:t>
            </w:r>
          </w:p>
        </w:tc>
        <w:tc>
          <w:tcPr>
            <w:tcW w:w="697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2683" w:type="dxa"/>
            <w:tcBorders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4" w:line="185" w:lineRule="auto"/>
              <w:ind w:firstLine="71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指导教</w:t>
            </w: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师意见</w:t>
            </w:r>
          </w:p>
        </w:tc>
        <w:tc>
          <w:tcPr>
            <w:tcW w:w="697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683" w:type="dxa"/>
            <w:tcBorders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5" w:line="185" w:lineRule="auto"/>
              <w:ind w:firstLine="71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指导单</w:t>
            </w: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位意见</w:t>
            </w:r>
          </w:p>
        </w:tc>
        <w:tc>
          <w:tcPr>
            <w:tcW w:w="697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90" w:line="217" w:lineRule="exact"/>
              <w:ind w:firstLine="466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-1"/>
                <w:sz w:val="21"/>
                <w:szCs w:val="21"/>
              </w:rPr>
              <w:t>（党务工作负责人签字</w:t>
            </w:r>
            <w:r>
              <w:rPr>
                <w:rFonts w:ascii="微软雅黑" w:hAnsi="微软雅黑" w:eastAsia="微软雅黑" w:cs="微软雅黑"/>
                <w:spacing w:val="-23"/>
                <w:position w:val="-1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2683" w:type="dxa"/>
            <w:tcBorders>
              <w:right w:val="single" w:color="000000" w:sz="6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5" w:line="184" w:lineRule="auto"/>
              <w:ind w:firstLine="81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校团委意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见</w:t>
            </w:r>
          </w:p>
        </w:tc>
        <w:tc>
          <w:tcPr>
            <w:tcW w:w="697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2683" w:type="dxa"/>
            <w:tcBorders>
              <w:right w:val="single" w:color="000000" w:sz="6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5" w:line="184" w:lineRule="auto"/>
              <w:ind w:firstLine="80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保卫处意见</w:t>
            </w:r>
          </w:p>
        </w:tc>
        <w:tc>
          <w:tcPr>
            <w:tcW w:w="697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2683" w:type="dxa"/>
            <w:tcBorders>
              <w:right w:val="single" w:color="000000" w:sz="6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5" w:line="185" w:lineRule="auto"/>
              <w:ind w:firstLine="81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宣传部意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见</w:t>
            </w:r>
          </w:p>
        </w:tc>
        <w:tc>
          <w:tcPr>
            <w:tcW w:w="697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2683" w:type="dxa"/>
            <w:tcBorders>
              <w:right w:val="single" w:color="000000" w:sz="6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95" w:line="184" w:lineRule="auto"/>
              <w:ind w:firstLine="81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校领导意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见</w:t>
            </w:r>
          </w:p>
        </w:tc>
        <w:tc>
          <w:tcPr>
            <w:tcW w:w="697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6" w:line="187" w:lineRule="auto"/>
        <w:ind w:firstLine="1149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注</w:t>
      </w:r>
      <w:r>
        <w:rPr>
          <w:rFonts w:ascii="微软雅黑" w:hAnsi="微软雅黑" w:eastAsia="微软雅黑" w:cs="微软雅黑"/>
          <w:spacing w:val="-9"/>
          <w:sz w:val="22"/>
          <w:szCs w:val="22"/>
        </w:rPr>
        <w:t>：</w:t>
      </w:r>
    </w:p>
    <w:p>
      <w:pPr>
        <w:spacing w:before="37" w:line="164" w:lineRule="auto"/>
        <w:ind w:left="1153" w:right="1190" w:firstLine="13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2"/>
          <w:sz w:val="22"/>
          <w:szCs w:val="22"/>
        </w:rPr>
        <w:t>1</w:t>
      </w:r>
      <w:r>
        <w:rPr>
          <w:rFonts w:ascii="微软雅黑" w:hAnsi="微软雅黑" w:eastAsia="微软雅黑" w:cs="微软雅黑"/>
          <w:spacing w:val="-112"/>
          <w:sz w:val="22"/>
          <w:szCs w:val="22"/>
        </w:rPr>
        <w:t>、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本表</w:t>
      </w:r>
      <w:r>
        <w:rPr>
          <w:rFonts w:ascii="微软雅黑" w:hAnsi="微软雅黑" w:eastAsia="微软雅黑" w:cs="微软雅黑"/>
          <w:spacing w:val="-54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（一式</w:t>
      </w:r>
      <w:r>
        <w:rPr>
          <w:rFonts w:hint="eastAsia" w:ascii="微软雅黑" w:hAnsi="微软雅黑" w:eastAsia="微软雅黑" w:cs="微软雅黑"/>
          <w:spacing w:val="-2"/>
          <w:sz w:val="22"/>
          <w:szCs w:val="22"/>
          <w:lang w:eastAsia="zh-CN"/>
        </w:rPr>
        <w:t>两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份</w:t>
      </w:r>
      <w:r>
        <w:rPr>
          <w:rFonts w:ascii="微软雅黑" w:hAnsi="微软雅黑" w:eastAsia="微软雅黑" w:cs="微软雅黑"/>
          <w:spacing w:val="-112"/>
          <w:sz w:val="22"/>
          <w:szCs w:val="22"/>
        </w:rPr>
        <w:t>）</w:t>
      </w:r>
      <w:r>
        <w:rPr>
          <w:rFonts w:ascii="微软雅黑" w:hAnsi="微软雅黑" w:eastAsia="微软雅黑" w:cs="微软雅黑"/>
          <w:spacing w:val="-65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经指导教师及指导单位批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准并签章后</w:t>
      </w:r>
      <w:r>
        <w:rPr>
          <w:rFonts w:ascii="微软雅黑" w:hAnsi="微软雅黑" w:eastAsia="微软雅黑" w:cs="微软雅黑"/>
          <w:spacing w:val="-112"/>
          <w:sz w:val="22"/>
          <w:szCs w:val="22"/>
        </w:rPr>
        <w:t>，</w:t>
      </w:r>
      <w:r>
        <w:rPr>
          <w:rFonts w:ascii="微软雅黑" w:hAnsi="微软雅黑" w:eastAsia="微软雅黑" w:cs="微软雅黑"/>
          <w:spacing w:val="-65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交至社团联合会</w:t>
      </w:r>
      <w:r>
        <w:rPr>
          <w:rFonts w:ascii="微软雅黑" w:hAnsi="微软雅黑" w:eastAsia="微软雅黑" w:cs="微软雅黑"/>
          <w:spacing w:val="-112"/>
          <w:sz w:val="22"/>
          <w:szCs w:val="22"/>
        </w:rPr>
        <w:t>，</w:t>
      </w:r>
      <w:r>
        <w:rPr>
          <w:rFonts w:ascii="微软雅黑" w:hAnsi="微软雅黑" w:eastAsia="微软雅黑" w:cs="微软雅黑"/>
          <w:spacing w:val="-65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由社团联合会报送校团委</w:t>
      </w:r>
      <w:r>
        <w:rPr>
          <w:rFonts w:ascii="微软雅黑" w:hAnsi="微软雅黑" w:eastAsia="微软雅黑" w:cs="微软雅黑"/>
          <w:sz w:val="22"/>
          <w:szCs w:val="22"/>
        </w:rPr>
        <w:t xml:space="preserve"> 审批</w:t>
      </w:r>
      <w:r>
        <w:rPr>
          <w:rFonts w:ascii="微软雅黑" w:hAnsi="微软雅黑" w:eastAsia="微软雅黑" w:cs="微软雅黑"/>
          <w:spacing w:val="-21"/>
          <w:sz w:val="22"/>
          <w:szCs w:val="22"/>
        </w:rPr>
        <w:t>。</w:t>
      </w:r>
    </w:p>
    <w:p>
      <w:pPr>
        <w:spacing w:before="38" w:line="181" w:lineRule="auto"/>
        <w:ind w:firstLine="114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2</w:t>
      </w:r>
      <w:r>
        <w:rPr>
          <w:rFonts w:ascii="微软雅黑" w:hAnsi="微软雅黑" w:eastAsia="微软雅黑" w:cs="微软雅黑"/>
          <w:spacing w:val="-89"/>
          <w:sz w:val="22"/>
          <w:szCs w:val="22"/>
        </w:rPr>
        <w:t>、</w:t>
      </w:r>
      <w:r>
        <w:rPr>
          <w:rFonts w:ascii="微软雅黑" w:hAnsi="微软雅黑" w:eastAsia="微软雅黑" w:cs="微软雅黑"/>
          <w:sz w:val="22"/>
          <w:szCs w:val="22"/>
        </w:rPr>
        <w:t>本表在活动举办前一周交至社团联合会</w:t>
      </w:r>
      <w:r>
        <w:rPr>
          <w:rFonts w:ascii="微软雅黑" w:hAnsi="微软雅黑" w:eastAsia="微软雅黑" w:cs="微软雅黑"/>
          <w:spacing w:val="-89"/>
          <w:sz w:val="22"/>
          <w:szCs w:val="22"/>
        </w:rPr>
        <w:t>，</w:t>
      </w:r>
      <w:r>
        <w:rPr>
          <w:rFonts w:ascii="微软雅黑" w:hAnsi="微软雅黑" w:eastAsia="微软雅黑" w:cs="微软雅黑"/>
          <w:spacing w:val="-65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sz w:val="22"/>
          <w:szCs w:val="22"/>
        </w:rPr>
        <w:t>否则不予受理</w:t>
      </w:r>
      <w:r>
        <w:rPr>
          <w:rFonts w:ascii="微软雅黑" w:hAnsi="微软雅黑" w:eastAsia="微软雅黑" w:cs="微软雅黑"/>
          <w:spacing w:val="-89"/>
          <w:sz w:val="22"/>
          <w:szCs w:val="22"/>
        </w:rPr>
        <w:t>。</w:t>
      </w:r>
    </w:p>
    <w:p>
      <w:pPr>
        <w:spacing w:before="2" w:line="182" w:lineRule="auto"/>
        <w:ind w:left="7915" w:right="1011" w:hanging="6763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3"/>
          <w:sz w:val="22"/>
          <w:szCs w:val="22"/>
        </w:rPr>
        <w:t>3</w:t>
      </w:r>
      <w:r>
        <w:rPr>
          <w:rFonts w:ascii="微软雅黑" w:hAnsi="微软雅黑" w:eastAsia="微软雅黑" w:cs="微软雅黑"/>
          <w:spacing w:val="-115"/>
          <w:sz w:val="22"/>
          <w:szCs w:val="22"/>
        </w:rPr>
        <w:t>、</w:t>
      </w:r>
      <w:r>
        <w:rPr>
          <w:rFonts w:ascii="微软雅黑" w:hAnsi="微软雅黑" w:eastAsia="微软雅黑" w:cs="微软雅黑"/>
          <w:spacing w:val="-5"/>
          <w:sz w:val="22"/>
          <w:szCs w:val="22"/>
        </w:rPr>
        <w:t>本表后需附《疫情防控社团活动参加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人员登记表》</w:t>
      </w:r>
      <w:r>
        <w:rPr>
          <w:rFonts w:ascii="微软雅黑" w:hAnsi="微软雅黑" w:eastAsia="微软雅黑" w:cs="微软雅黑"/>
          <w:spacing w:val="-54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spacing w:val="-115"/>
          <w:sz w:val="22"/>
          <w:szCs w:val="22"/>
        </w:rPr>
        <w:t>、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《安徽建筑大学社团活动应急预案表》一并报送</w:t>
      </w:r>
      <w:r>
        <w:rPr>
          <w:rFonts w:ascii="微软雅黑" w:hAnsi="微软雅黑" w:eastAsia="微软雅黑" w:cs="微软雅黑"/>
          <w:spacing w:val="-115"/>
          <w:sz w:val="22"/>
          <w:szCs w:val="22"/>
        </w:rPr>
        <w:t>。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共青团安徽建筑大学委员会</w:t>
      </w:r>
      <w:r>
        <w:rPr>
          <w:rFonts w:ascii="微软雅黑" w:hAnsi="微软雅黑" w:eastAsia="微软雅黑" w:cs="微软雅黑"/>
          <w:spacing w:val="-5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制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4" w:line="129" w:lineRule="exact"/>
        <w:rPr>
          <w:rFonts w:ascii="微软雅黑" w:hAnsi="微软雅黑" w:eastAsia="微软雅黑" w:cs="微软雅黑"/>
          <w:sz w:val="22"/>
          <w:szCs w:val="22"/>
        </w:rPr>
      </w:pPr>
    </w:p>
    <w:sectPr>
      <w:pgSz w:w="11900" w:h="1682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E34B6D"/>
    <w:rsid w:val="49A54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234</Words>
  <Characters>234</Characters>
  <Paragraphs>77</Paragraphs>
  <TotalTime>5</TotalTime>
  <ScaleCrop>false</ScaleCrop>
  <LinksUpToDate>false</LinksUpToDate>
  <CharactersWithSpaces>253</CharactersWithSpaces>
  <Application>WPS Office_11.1.0.11566_F1E327BC-269C-435d-A152-05C5408002CA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2022-04-07T04:12:00Z</dcterms:created>
  <dc:creator>WPS Office</dc:creator>
  <cp:lastModifiedBy>DaiDai</cp:lastModifiedBy>
  <cp:lastPrinted>2022-04-07T04:33:41Z</cp:lastPrinted>
  <dcterms:modified xsi:type="dcterms:W3CDTF">2022-04-07T04:38:41Z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ICV">
    <vt:lpwstr>1A7ADF4E0F844A68AE0A8687FC60CCA5</vt:lpwstr>
  </property>
  <property fmtid="{D5CDD505-2E9C-101B-9397-08002B2CF9AE}" pid="4" name="KSOProductBuildVer">
    <vt:lpwstr>2052-11.1.0.11566</vt:lpwstr>
  </property>
</Properties>
</file>