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480"/>
        <w:rPr>
          <w:b/>
        </w:rPr>
      </w:pPr>
      <w:r>
        <w:rPr>
          <w:rFonts w:hint="eastAsia"/>
          <w:b/>
        </w:rPr>
        <w:t>附件1：安徽建筑大学青年教师导师制培养计划书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81"/>
        <w:gridCol w:w="637"/>
        <w:gridCol w:w="1358"/>
        <w:gridCol w:w="736"/>
        <w:gridCol w:w="842"/>
        <w:gridCol w:w="839"/>
        <w:gridCol w:w="140"/>
        <w:gridCol w:w="240"/>
        <w:gridCol w:w="428"/>
        <w:gridCol w:w="283"/>
        <w:gridCol w:w="476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到校时间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何时何校何专业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毕业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导师基本情况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从事专业方向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所教授主要课程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指导计划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专业发展方向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安排讲授课程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指导起止时间</w:t>
            </w:r>
          </w:p>
        </w:tc>
        <w:tc>
          <w:tcPr>
            <w:tcW w:w="72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年        月——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具体指导计划（不少于800字）</w:t>
            </w:r>
            <w:r>
              <w:rPr>
                <w:rFonts w:hint="eastAsia"/>
              </w:rPr>
              <w:t>包括培养目标、培养内容、主要措施等。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rPr>
                <w:rFonts w:hint="eastAsia"/>
              </w:rPr>
              <w:t>青年教师签名：                    导师签名：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所在教学单位意见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rPr>
                <w:rFonts w:hint="eastAsia"/>
              </w:rPr>
              <w:t>负责人签名（盖章）：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人事处审核意见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rPr>
                <w:rFonts w:hint="eastAsia"/>
              </w:rPr>
              <w:t>负责人签名（盖章）：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备注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E3C8C"/>
    <w:rsid w:val="073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82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2021-05-11T08:23:00Z</dcterms:created>
  <dc:creator>Administrator</dc:creator>
  <cp:lastModifiedBy>Administrator</cp:lastModifiedBy>
  <dcterms:modified xsi:type="dcterms:W3CDTF">2021-05-11T08:23:24Z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F1A047CC58F84960A36593F0FC77E4F7</vt:lpwstr>
  </property>
</Properties>
</file>